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EE1" w:rsidRPr="00793EE1" w:rsidP="00793EE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Pr="00793E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№02-2639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3EE1">
        <w:rPr>
          <w:rFonts w:ascii="Times New Roman" w:eastAsia="Times New Roman" w:hAnsi="Times New Roman" w:cs="Times New Roman"/>
          <w:sz w:val="28"/>
          <w:szCs w:val="28"/>
          <w:lang w:eastAsia="ru-RU"/>
        </w:rPr>
        <w:t>2202/2025</w:t>
      </w:r>
    </w:p>
    <w:p w:rsidR="00793EE1" w:rsidRPr="00793EE1" w:rsidP="00793EE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793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86MS0053-01-2025-004849-17</w:t>
      </w:r>
    </w:p>
    <w:p w:rsidR="00486968" w:rsidRPr="00713412" w:rsidP="00793E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сентября 202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45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33F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966DB7" w:rsidP="00966DB7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121239">
        <w:rPr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sz w:val="28"/>
          <w:szCs w:val="28"/>
        </w:rPr>
        <w:t>№2-</w:t>
      </w:r>
      <w:r w:rsidR="00793EE1">
        <w:rPr>
          <w:sz w:val="28"/>
          <w:szCs w:val="28"/>
        </w:rPr>
        <w:t>2639</w:t>
      </w:r>
      <w:r>
        <w:rPr>
          <w:sz w:val="28"/>
          <w:szCs w:val="28"/>
        </w:rPr>
        <w:t xml:space="preserve">-2202/2025 по иску </w:t>
      </w:r>
      <w:r w:rsidR="00793EE1">
        <w:rPr>
          <w:sz w:val="28"/>
          <w:szCs w:val="28"/>
        </w:rPr>
        <w:t>Галкиной Дарьи Борисовны к акционерному обществу «Группа страховых компаний «Югория» о взыскании страхового возмещения, морального вреда, штрафа,</w:t>
      </w:r>
    </w:p>
    <w:p w:rsidR="00486968" w:rsidP="00335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97" w:rsidP="00CD01FF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793EE1">
        <w:rPr>
          <w:sz w:val="28"/>
          <w:szCs w:val="28"/>
        </w:rPr>
        <w:t xml:space="preserve">Галкиной Дарьи Борисовны к акционерному обществу «Группа страховых компаний «Югория» о взыскании страхового возмещения, морального вреда, штрафа </w:t>
      </w:r>
      <w:r>
        <w:rPr>
          <w:sz w:val="28"/>
          <w:szCs w:val="28"/>
        </w:rPr>
        <w:t>удовлетворить.</w:t>
      </w:r>
    </w:p>
    <w:p w:rsidR="00212513" w:rsidP="0059061F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Восстановить Галкиной Дарье Борисовне процессуальный срок для обращения в суд по вступившему в з</w:t>
      </w:r>
      <w:r>
        <w:rPr>
          <w:sz w:val="28"/>
          <w:szCs w:val="28"/>
        </w:rPr>
        <w:t>аконную силу решению финансового уполномоченного от *</w:t>
      </w:r>
      <w:r>
        <w:rPr>
          <w:sz w:val="28"/>
          <w:szCs w:val="28"/>
        </w:rPr>
        <w:t>.</w:t>
      </w:r>
    </w:p>
    <w:p w:rsidR="00793EE1" w:rsidP="0059061F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0C0C80">
        <w:rPr>
          <w:sz w:val="28"/>
          <w:szCs w:val="28"/>
        </w:rPr>
        <w:t xml:space="preserve">Взыскать </w:t>
      </w:r>
      <w:r w:rsidR="00CD01FF">
        <w:rPr>
          <w:sz w:val="28"/>
          <w:szCs w:val="28"/>
        </w:rPr>
        <w:t xml:space="preserve">с </w:t>
      </w:r>
      <w:r w:rsidRPr="00793EE1">
        <w:rPr>
          <w:sz w:val="28"/>
          <w:szCs w:val="28"/>
        </w:rPr>
        <w:t>акционерн</w:t>
      </w:r>
      <w:r>
        <w:rPr>
          <w:sz w:val="28"/>
          <w:szCs w:val="28"/>
        </w:rPr>
        <w:t>ого</w:t>
      </w:r>
      <w:r w:rsidRPr="00793EE1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  <w:r w:rsidRPr="00793EE1">
        <w:rPr>
          <w:sz w:val="28"/>
          <w:szCs w:val="28"/>
        </w:rPr>
        <w:t xml:space="preserve"> «Группа страховых компаний «Югория»</w:t>
      </w:r>
      <w:r>
        <w:rPr>
          <w:sz w:val="28"/>
          <w:szCs w:val="28"/>
        </w:rPr>
        <w:t xml:space="preserve"> (ОГРН 1048600005728) в пользу </w:t>
      </w:r>
      <w:r w:rsidRPr="00793EE1">
        <w:rPr>
          <w:sz w:val="28"/>
          <w:szCs w:val="28"/>
        </w:rPr>
        <w:t>Галкиной Дарьи Борисовны</w:t>
      </w:r>
      <w:r>
        <w:rPr>
          <w:sz w:val="28"/>
          <w:szCs w:val="28"/>
        </w:rPr>
        <w:t xml:space="preserve"> (СНИЛС *</w:t>
      </w:r>
      <w:r>
        <w:rPr>
          <w:sz w:val="28"/>
          <w:szCs w:val="28"/>
        </w:rPr>
        <w:t xml:space="preserve">) </w:t>
      </w:r>
      <w:r w:rsidR="00323467">
        <w:rPr>
          <w:sz w:val="28"/>
          <w:szCs w:val="28"/>
        </w:rPr>
        <w:t>денежные средства</w:t>
      </w:r>
      <w:r>
        <w:rPr>
          <w:sz w:val="28"/>
          <w:szCs w:val="28"/>
        </w:rPr>
        <w:t xml:space="preserve"> в размере 63 000 рублей, компенсацию морального вреда в размере 5 000 рублей, штраф в размере 34 000 рублей, всего взыскать </w:t>
      </w:r>
      <w:r w:rsidR="0059061F">
        <w:rPr>
          <w:sz w:val="28"/>
          <w:szCs w:val="28"/>
        </w:rPr>
        <w:t>102 000 (сто две тысячи) рублей.</w:t>
      </w:r>
    </w:p>
    <w:p w:rsidR="00FD4CCA" w:rsidP="00FD4C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C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793EE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93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3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«Группа страховых компаний «Югория»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(ОГРН 1048600005728) </w:t>
      </w:r>
      <w:r>
        <w:rPr>
          <w:rFonts w:ascii="Times New Roman" w:eastAsia="Times New Roman" w:hAnsi="Times New Roman"/>
          <w:sz w:val="28"/>
          <w:szCs w:val="28"/>
        </w:rPr>
        <w:t xml:space="preserve">в доход </w:t>
      </w:r>
      <w:r>
        <w:rPr>
          <w:rFonts w:ascii="Times New Roman" w:eastAsia="Times New Roman" w:hAnsi="Times New Roman"/>
          <w:sz w:val="28"/>
          <w:szCs w:val="28"/>
        </w:rPr>
        <w:t>бюджета государственную пошлину в размере 7 000 (семь тысяч) рублей.</w:t>
      </w:r>
    </w:p>
    <w:p w:rsidR="00E130A4" w:rsidRPr="00245E0D" w:rsidP="00DE59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Разъяснить сторонам, что в соответствии со статьёй 199 Гражданского процессуального кодекса Российской Федерации мировой судья обязан составить мотивированное решение суда по рассмотренно</w:t>
      </w:r>
      <w:r w:rsidRPr="00245E0D">
        <w:rPr>
          <w:rFonts w:ascii="Times New Roman" w:eastAsia="Times New Roman" w:hAnsi="Times New Roman"/>
          <w:sz w:val="28"/>
          <w:szCs w:val="28"/>
        </w:rPr>
        <w:t>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 xml:space="preserve">1) в течение трех дней со дня объявления резолютивной части решения суда, если лица, участвующие </w:t>
      </w:r>
      <w:r w:rsidRPr="00245E0D">
        <w:rPr>
          <w:rFonts w:ascii="Times New Roman" w:eastAsia="Times New Roman" w:hAnsi="Times New Roman"/>
          <w:sz w:val="28"/>
          <w:szCs w:val="28"/>
        </w:rPr>
        <w:t>в деле, их представители присутствовали в судебном заседании;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Мировой судья составляет м</w:t>
      </w:r>
      <w:r w:rsidRPr="00245E0D">
        <w:rPr>
          <w:rFonts w:ascii="Times New Roman" w:eastAsia="Times New Roman" w:hAnsi="Times New Roman"/>
          <w:sz w:val="28"/>
          <w:szCs w:val="28"/>
        </w:rPr>
        <w:t>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 xml:space="preserve">Решение может быть обжаловано в апелляционном порядке в Няганский городской суд </w:t>
      </w:r>
      <w:r>
        <w:rPr>
          <w:rFonts w:ascii="Times New Roman" w:eastAsia="Times New Roman" w:hAnsi="Times New Roman"/>
          <w:sz w:val="28"/>
          <w:szCs w:val="28"/>
        </w:rPr>
        <w:t>Ханты-Ма</w:t>
      </w:r>
      <w:r>
        <w:rPr>
          <w:rFonts w:ascii="Times New Roman" w:eastAsia="Times New Roman" w:hAnsi="Times New Roman"/>
          <w:sz w:val="28"/>
          <w:szCs w:val="28"/>
        </w:rPr>
        <w:t>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в течение месяца через мирового судью судебного участка №2 Няганского судебного района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>.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03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32346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AB6630"/>
    <w:sectPr w:rsidSect="00966DB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0C80"/>
    <w:rsid w:val="000C3DF2"/>
    <w:rsid w:val="00121239"/>
    <w:rsid w:val="00212513"/>
    <w:rsid w:val="002430AD"/>
    <w:rsid w:val="00245E0D"/>
    <w:rsid w:val="00323467"/>
    <w:rsid w:val="00335730"/>
    <w:rsid w:val="004555F4"/>
    <w:rsid w:val="00486968"/>
    <w:rsid w:val="00514E03"/>
    <w:rsid w:val="00586497"/>
    <w:rsid w:val="0059061F"/>
    <w:rsid w:val="00625323"/>
    <w:rsid w:val="00713412"/>
    <w:rsid w:val="00714DAA"/>
    <w:rsid w:val="00793EE1"/>
    <w:rsid w:val="00873175"/>
    <w:rsid w:val="008B00B5"/>
    <w:rsid w:val="00916542"/>
    <w:rsid w:val="00954D8C"/>
    <w:rsid w:val="00966DB7"/>
    <w:rsid w:val="00984680"/>
    <w:rsid w:val="009A4803"/>
    <w:rsid w:val="00A009DC"/>
    <w:rsid w:val="00AB6630"/>
    <w:rsid w:val="00B01DB6"/>
    <w:rsid w:val="00B076CC"/>
    <w:rsid w:val="00CB5520"/>
    <w:rsid w:val="00CD01FF"/>
    <w:rsid w:val="00CD4864"/>
    <w:rsid w:val="00D33FD8"/>
    <w:rsid w:val="00DE59A3"/>
    <w:rsid w:val="00E110BC"/>
    <w:rsid w:val="00E130A4"/>
    <w:rsid w:val="00E8697B"/>
    <w:rsid w:val="00ED643A"/>
    <w:rsid w:val="00F423EF"/>
    <w:rsid w:val="00FD4C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  <w:style w:type="paragraph" w:customStyle="1" w:styleId="a0">
    <w:name w:val="Стиль"/>
    <w:rsid w:val="00966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2125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